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2302D9" w:rsidRPr="002302D9" w14:paraId="29E9A1F2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0B7D8C8" w14:textId="77777777" w:rsidR="002302D9" w:rsidRPr="002302D9" w:rsidRDefault="002302D9" w:rsidP="002302D9">
            <w:pPr>
              <w:rPr>
                <w:rFonts w:ascii="Calibri" w:eastAsia="Calibri" w:hAnsi="Calibri" w:cs="Times New Roman"/>
              </w:rPr>
            </w:pPr>
            <w:r w:rsidRPr="002302D9">
              <w:rPr>
                <w:rFonts w:ascii="Calibri" w:eastAsia="Calibri" w:hAnsi="Calibri" w:cs="Times New Roman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804597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2302D9" w:rsidRPr="002302D9" w14:paraId="61408CDE" w14:textId="77777777" w:rsidTr="00C819DD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2F687B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6C190A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AD67B3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C819DD">
              <w:rPr>
                <w:rFonts w:ascii="Calibri" w:eastAsia="Calibri" w:hAnsi="Calibri" w:cs="Times New Roman"/>
                <w:sz w:val="20"/>
                <w:szCs w:val="20"/>
              </w:rPr>
              <w:t xml:space="preserve"> 6</w:t>
            </w:r>
            <w:r w:rsidR="00F06734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2302D9" w:rsidRPr="002302D9" w14:paraId="4E778FE1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046915D7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AF3BBF" w:rsidRPr="002302D9" w14:paraId="74C1220C" w14:textId="77777777" w:rsidTr="00A10E9F">
        <w:trPr>
          <w:trHeight w:val="415"/>
        </w:trPr>
        <w:tc>
          <w:tcPr>
            <w:tcW w:w="4531" w:type="dxa"/>
            <w:gridSpan w:val="2"/>
            <w:vAlign w:val="center"/>
          </w:tcPr>
          <w:p w14:paraId="481F5734" w14:textId="77777777" w:rsidR="00AF3BBF" w:rsidRPr="002302D9" w:rsidRDefault="00AF3BBF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C819DD">
              <w:rPr>
                <w:rFonts w:ascii="Calibri" w:eastAsia="Calibri" w:hAnsi="Calibri" w:cs="Times New Roman"/>
                <w:b/>
                <w:sz w:val="20"/>
                <w:szCs w:val="20"/>
              </w:rPr>
              <w:t>Što sve mijenja mjesto? (</w:t>
            </w:r>
            <w:r w:rsidRPr="002302D9">
              <w:rPr>
                <w:rFonts w:ascii="Calibri" w:eastAsia="Calibri" w:hAnsi="Calibri" w:cs="Times New Roman"/>
                <w:b/>
                <w:sz w:val="20"/>
                <w:szCs w:val="20"/>
              </w:rPr>
              <w:t>Zamjena mjesta pribrojnika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2A7BC2B7" w14:textId="77777777" w:rsidR="00AF3BBF" w:rsidRDefault="00AF3BBF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Zamjena mjesta pribrojnika i veza zbrajanja i oduzimanja</w:t>
            </w:r>
          </w:p>
          <w:p w14:paraId="5BD77C1C" w14:textId="1842F45F" w:rsidR="00CE62C7" w:rsidRPr="002302D9" w:rsidRDefault="00CE62C7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5" w:history="1">
              <w:r w:rsidRPr="005F6A53"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https://hr.izzi.digital/DOS/975/1011.html</w:t>
              </w:r>
            </w:hyperlink>
          </w:p>
        </w:tc>
      </w:tr>
      <w:tr w:rsidR="002302D9" w:rsidRPr="002302D9" w14:paraId="42430B94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0442B6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CILJ SATA:</w:t>
            </w:r>
            <w:r w:rsidRPr="002302D9">
              <w:rPr>
                <w:rFonts w:ascii="Calibri" w:eastAsia="Calibri" w:hAnsi="Calibri" w:cs="Times New Roman"/>
              </w:rPr>
              <w:t xml:space="preserve"> </w:t>
            </w: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upoznati svojstvo zamjene mjesta pribrojnika</w:t>
            </w:r>
          </w:p>
        </w:tc>
      </w:tr>
      <w:tr w:rsidR="002302D9" w:rsidRPr="002302D9" w14:paraId="64B2D997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212006D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ISHODI UČENJA: Učenik primjenjuje i objašnjava svojstvo komutativnosti (</w:t>
            </w:r>
            <w:r w:rsidRPr="002302D9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A.1.4., Algebra i funkcije – B.1.1</w:t>
            </w: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.)</w:t>
            </w:r>
          </w:p>
        </w:tc>
      </w:tr>
      <w:tr w:rsidR="002302D9" w:rsidRPr="002302D9" w14:paraId="409C653C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3C52693F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302D9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2302D9" w:rsidRPr="002302D9" w14:paraId="0A29FBF0" w14:textId="77777777" w:rsidTr="00152821">
        <w:tc>
          <w:tcPr>
            <w:tcW w:w="1634" w:type="dxa"/>
            <w:vAlign w:val="center"/>
          </w:tcPr>
          <w:p w14:paraId="4AE49659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E68AF38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116DDD8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54993E3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C819DD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2BB654D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2302D9" w:rsidRPr="002302D9" w14:paraId="6872F78E" w14:textId="77777777" w:rsidTr="00152821">
        <w:tc>
          <w:tcPr>
            <w:tcW w:w="1634" w:type="dxa"/>
          </w:tcPr>
          <w:p w14:paraId="07B2EC2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1. Uvodni dio</w:t>
            </w:r>
          </w:p>
          <w:p w14:paraId="761B207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BA205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77AE0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5B34A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FEDD4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7BD00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E7565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E8D06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8FD61D" w14:textId="77777777" w:rsid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15D027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DF5C28" w14:textId="77777777" w:rsidR="003A0F3B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DF4B4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57364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CA6C6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AD9C1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4ABF3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6796105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a) Najava teme </w:t>
            </w:r>
          </w:p>
          <w:p w14:paraId="02FDF3E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81FED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1B555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A6523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ACA66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b) Obrada </w:t>
            </w:r>
          </w:p>
          <w:p w14:paraId="51788DA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DFA13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3817B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F1A5E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77AA5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CF011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6959E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AB7DA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00AEC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3F230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307A1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C9CD4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D50AB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08D3D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B4A6C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6E932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112DB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13B5C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3237B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91256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54AEC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C27B9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0BFB2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AF53A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28D58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948E2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1E86E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28F9E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079AB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C70DC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67BCE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C75D5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55720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046E0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FEDE0F" w14:textId="77777777" w:rsid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99D0AD" w14:textId="77777777" w:rsidR="003A0F3B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E72D8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CB569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C6771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c) Ponavljanje i vježbanje</w:t>
            </w:r>
          </w:p>
          <w:p w14:paraId="1ED36DB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2506E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85DA2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050FD48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59134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44D17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24EA8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45C8C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35749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C73C1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5A349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FA19CEB" w14:textId="77777777" w:rsidR="002302D9" w:rsidRPr="002302D9" w:rsidRDefault="002302D9" w:rsidP="002302D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Na ploču pišemo jedan brojevni izraz, učenici računaju, npr. 3 + 2 = 5.</w:t>
            </w:r>
          </w:p>
          <w:p w14:paraId="660D9F1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Razgovaramo s učenicima kako se zovu članovi u računskoj operaciji zbrajanja te zapisujemo na ploču. Učenici daju još nekoliko primjera koje zapisujemo na ploču te usmeno računamo. Učenici u svakome zadatku usmeno određuju pribrojnike i zbroj, a zadatke pišu jedan ispod drugoga kako bi ostalo mjesta za zamjenu mjesta pribrojnika. </w:t>
            </w:r>
          </w:p>
          <w:p w14:paraId="339D0647" w14:textId="77777777" w:rsidR="002302D9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Učenici mogu pogledati animaciju </w:t>
            </w:r>
            <w:r>
              <w:rPr>
                <w:sz w:val="18"/>
                <w:szCs w:val="18"/>
              </w:rPr>
              <w:t xml:space="preserve">u digitalnom obrazovnom sadržaju u jedinici </w:t>
            </w:r>
            <w:r w:rsidRPr="0008260A">
              <w:rPr>
                <w:i/>
                <w:sz w:val="18"/>
                <w:szCs w:val="18"/>
              </w:rPr>
              <w:t>Zamjena mjesta pribrojnika i veza zbrajanja i oduzimanja</w:t>
            </w:r>
            <w:r>
              <w:rPr>
                <w:sz w:val="18"/>
                <w:szCs w:val="18"/>
              </w:rPr>
              <w:t>.</w:t>
            </w:r>
          </w:p>
          <w:p w14:paraId="2A06B23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F02C2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Najavljujemo učenicima da ćemo danas naučiti što se događa sa zbrojem kad pribrojnici zamijene mjesta.  </w:t>
            </w:r>
          </w:p>
          <w:p w14:paraId="61DA4F7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26B79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Promatramo sliku u udžbeniku na </w:t>
            </w:r>
            <w:r w:rsidR="00C819DD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. stranici. Razgovaramo s učenicima:</w:t>
            </w:r>
          </w:p>
          <w:p w14:paraId="5B5EA46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Koliko ima dječaka u dvorani na prvoj slici? </w:t>
            </w:r>
          </w:p>
          <w:p w14:paraId="58D6D1B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Koliko ima djevojčica u dvorani na prvoj slici? Zbrojite broj dječaka i djevojčica na prvoj ilustraciji. </w:t>
            </w:r>
          </w:p>
          <w:p w14:paraId="443978A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Brojevni izraz zapisujemo na ploču.</w:t>
            </w:r>
          </w:p>
          <w:p w14:paraId="6BD6B0E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i/>
                <w:sz w:val="18"/>
                <w:szCs w:val="18"/>
              </w:rPr>
              <w:t>Ima li jednak broj dječaka i djevojčica na drugoj slici kao na prvoj? Što je drukčije? Kako bismo zbrojili koliko ima učenika u dvorani na drugoj ilustraciji?</w:t>
            </w:r>
          </w:p>
          <w:p w14:paraId="264E638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Brojevni izraz zapisujemo na ploču.</w:t>
            </w:r>
          </w:p>
          <w:p w14:paraId="284C9CB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Što možemo zaključiti? S učenicima tumačimo komutativnost.</w:t>
            </w:r>
          </w:p>
          <w:p w14:paraId="1E23EEB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88E59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Zaključeno provjeravamo konkretnim primjerom – u lijevoj ruci držimo četiri crvena flomastera, a u desnoj jedan plavi flomaster. Učenici odgovaraju koliko ukupno flomastera imamo u rukama. Flomastere crtamo na ploču, a učenici u bilježnicu.</w:t>
            </w:r>
          </w:p>
          <w:p w14:paraId="15DC1A1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Ispod crteža zapisujemo zbrajanje: 4 + 1 = 5.</w:t>
            </w:r>
          </w:p>
          <w:p w14:paraId="37E2789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Pitamo učenike hoće li se ukupan broj flomastera promijeniti ako u lijevoj ruci 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držimo jedan plavi, a u desnoj četiri crvena flomastera. Učenici uočavaju da broj flomastera ostaje isti, iako su zamijenili mjesta.</w:t>
            </w:r>
          </w:p>
          <w:p w14:paraId="063A141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Učenici sami daju nekoliko primjera i govorom obrazlažu nepromjenjivost zbroja. Kad smo sigurni da su učenici usvojili pravilo, izvodimo generalizaciju – ako pribrojnici zamijene mjesta, broj ostaje isti. </w:t>
            </w:r>
          </w:p>
          <w:p w14:paraId="7D20EC1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0E7B0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Učenici primjenjuju pravilo na zadatcima iz uvodnoga dijela sata tako da u zapisanim primjerima pribrojnicima zamijene mjesta te izračunaju rezultat. </w:t>
            </w:r>
          </w:p>
          <w:p w14:paraId="0D93D19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Učenici rješavaju udžbenik na </w:t>
            </w:r>
            <w:r w:rsidR="00C819DD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. stranici, rješenja provjeravamo frontalno.</w:t>
            </w:r>
          </w:p>
          <w:p w14:paraId="7ADC009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0F9B4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Učenici rješavaju udžbenik na</w:t>
            </w:r>
            <w:r w:rsidR="00C819DD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. stranici, a rješenja provjeravamo frontalno.</w:t>
            </w:r>
          </w:p>
          <w:p w14:paraId="22C5383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0AFAD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44CD0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Igramo domino.</w:t>
            </w:r>
          </w:p>
          <w:p w14:paraId="057BADF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Učenici dobivaju po jednu domino- 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br/>
              <w:t>-pločicu/karticu te zbrajaju lijevu i desnu stranu pločice/kartice. Nakon toga mijenjaju mjesta pribrojnicima te opet rješavaju zadatak. Zatim zamijene pločicu/karticu s parom iz klupe te međusobno provjeravaju zadatke i rješenj</w:t>
            </w:r>
            <w:r w:rsidR="00C819DD">
              <w:rPr>
                <w:rFonts w:ascii="Calibri" w:eastAsia="Calibri" w:hAnsi="Calibri" w:cs="Times New Roman"/>
                <w:sz w:val="18"/>
                <w:szCs w:val="18"/>
              </w:rPr>
              <w:t>a.</w:t>
            </w:r>
          </w:p>
        </w:tc>
        <w:tc>
          <w:tcPr>
            <w:tcW w:w="1276" w:type="dxa"/>
          </w:tcPr>
          <w:p w14:paraId="74CCB9D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0224E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4F7E61" w14:textId="77777777" w:rsidR="00C819DD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32B0007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250EBC0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5060D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9FDB1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A4EA0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B3053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DC777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E09BB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C2F3B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0D198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98827D" w14:textId="77777777" w:rsidR="002302D9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DOS</w:t>
            </w:r>
          </w:p>
          <w:p w14:paraId="54D2F5B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28399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35B808" w14:textId="77777777" w:rsid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E1FFDF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21D652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27C621" w14:textId="77777777" w:rsidR="003A0F3B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E8BE9F" w14:textId="77777777" w:rsidR="00C819DD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2AE5DA6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4EF8E9B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2A660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bilježnice</w:t>
            </w:r>
          </w:p>
          <w:p w14:paraId="7B98C08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1EFEC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208BA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9984F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8DE94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3BB09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F39D9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F1EEB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5EDCA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44098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2D3FA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EECBF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12CF3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A3613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D47F3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209EA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73E97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D0C19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A08B2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06952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94F86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0A24D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351AE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553FD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7E2E7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C9472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BC48D0" w14:textId="77777777" w:rsidR="00C819DD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D4227A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razgovor, pisanje, crtanje</w:t>
            </w:r>
          </w:p>
          <w:p w14:paraId="0DF7440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FA642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E176F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9F096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37819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725B6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29ACC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D61BD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F7073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DD538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D9330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86C7F1" w14:textId="77777777" w:rsidR="00C819DD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28B137D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31B77A3C" w14:textId="77777777" w:rsid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domino kartice/pločice</w:t>
            </w:r>
          </w:p>
          <w:p w14:paraId="66D92ECE" w14:textId="77777777" w:rsidR="00C07385" w:rsidRPr="002302D9" w:rsidRDefault="00C07385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Prilog 27</w:t>
            </w:r>
          </w:p>
        </w:tc>
        <w:tc>
          <w:tcPr>
            <w:tcW w:w="1276" w:type="dxa"/>
          </w:tcPr>
          <w:p w14:paraId="34E57AF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AB1F4F" w14:textId="77777777" w:rsidR="002302D9" w:rsidRPr="002302D9" w:rsidRDefault="002302D9" w:rsidP="002302D9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DD01C6" w14:textId="77777777" w:rsidR="002302D9" w:rsidRPr="002302D9" w:rsidRDefault="002302D9" w:rsidP="002302D9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0E99EE3C" w14:textId="77777777" w:rsidR="002302D9" w:rsidRPr="002302D9" w:rsidRDefault="002302D9" w:rsidP="002302D9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42553D74" w14:textId="77777777" w:rsidR="002302D9" w:rsidRPr="002302D9" w:rsidRDefault="002302D9" w:rsidP="002302D9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2353D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53807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746BF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5F8E1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DA151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68EBC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2AF176" w14:textId="77777777" w:rsidR="002302D9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IKT</w:t>
            </w:r>
          </w:p>
          <w:p w14:paraId="4B7E1B7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F0E878" w14:textId="77777777" w:rsid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131292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BC2FC0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80A1E2" w14:textId="77777777" w:rsidR="003A0F3B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CF195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0D02D2" w14:textId="77777777" w:rsidR="002302D9" w:rsidRPr="002302D9" w:rsidRDefault="002302D9" w:rsidP="002302D9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i/>
                <w:sz w:val="18"/>
                <w:szCs w:val="18"/>
              </w:rPr>
              <w:t>HJ (A.1.1.)</w:t>
            </w:r>
          </w:p>
          <w:p w14:paraId="5F31D355" w14:textId="77777777" w:rsidR="002302D9" w:rsidRPr="002302D9" w:rsidRDefault="002302D9" w:rsidP="002302D9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158541B1" w14:textId="77777777" w:rsidR="002302D9" w:rsidRPr="002302D9" w:rsidRDefault="002302D9" w:rsidP="002302D9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435E6A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DEC68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73CAF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3D507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45126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DF576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28E0D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454F9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0B77B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FCD78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E6839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53B87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D94B7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309C4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E712E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CE209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C4D21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BC8DA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931CA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BF1C7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B3ED5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A573B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55A53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AF6E5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27FCA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13993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E9759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51454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DB6E5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24C64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D6DD3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F08D5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6C56F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52344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GOO (C.1.2.)</w:t>
            </w:r>
          </w:p>
          <w:p w14:paraId="56AB5D4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2576E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506D0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730326" w14:textId="77777777" w:rsidR="002302D9" w:rsidRPr="002302D9" w:rsidRDefault="002302D9" w:rsidP="002302D9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7A4CBAB1" w14:textId="77777777" w:rsidR="002302D9" w:rsidRPr="002302D9" w:rsidRDefault="002302D9" w:rsidP="002302D9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CA31C1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14:paraId="4879D86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6FC1D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6CD19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08B252D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3C20138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995E8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CC6E5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B288E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3BCD3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3C2D5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A345B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B5FCF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B6126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EDCE1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092BA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DCFFA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47D2C0" w14:textId="77777777" w:rsid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6CF4FA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FF03F3" w14:textId="77777777" w:rsidR="003A0F3B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472EAF" w14:textId="77777777" w:rsidR="003A0F3B" w:rsidRPr="002302D9" w:rsidRDefault="003A0F3B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D6CC4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2C66F44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04B5AAF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14:paraId="486BE26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  <w:p w14:paraId="6DD85C4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58329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99597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0A142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B4FC8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49B73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079CF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1D889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0E198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F6B9A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3DBC9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790D8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07D22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14DB4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2E3CB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DB27B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8F9A6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2261A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099C3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BA9B3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E1270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A433AD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5F313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F093B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5F301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C5AC9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79FD0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ED0B5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D84CD0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07A35A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127AB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FB12E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4D10FFE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2035646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14:paraId="3B58D0E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  <w:p w14:paraId="5953FF5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76C3D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4484F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AD105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0A584D3F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78981E7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14:paraId="7ED6740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  <w:p w14:paraId="042DB485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302D9" w:rsidRPr="002302D9" w14:paraId="44EDC143" w14:textId="77777777" w:rsidTr="00152821">
        <w:trPr>
          <w:trHeight w:val="2921"/>
        </w:trPr>
        <w:tc>
          <w:tcPr>
            <w:tcW w:w="6516" w:type="dxa"/>
            <w:gridSpan w:val="4"/>
          </w:tcPr>
          <w:p w14:paraId="1D8FE6F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349D6109" w14:textId="77777777" w:rsidR="002302D9" w:rsidRPr="002302D9" w:rsidRDefault="002302D9" w:rsidP="002302D9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ZAMJENA MJESTA PRIBROJNIKA</w:t>
            </w:r>
          </w:p>
          <w:p w14:paraId="14A06A0B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10DE51" w14:textId="77777777" w:rsidR="002302D9" w:rsidRPr="002302D9" w:rsidRDefault="002302D9" w:rsidP="002302D9">
            <w:pPr>
              <w:tabs>
                <w:tab w:val="left" w:pos="1259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C2A8CF" wp14:editId="2BD2D5BB">
                      <wp:simplePos x="0" y="0"/>
                      <wp:positionH relativeFrom="column">
                        <wp:posOffset>174465</wp:posOffset>
                      </wp:positionH>
                      <wp:positionV relativeFrom="paragraph">
                        <wp:posOffset>117191</wp:posOffset>
                      </wp:positionV>
                      <wp:extent cx="0" cy="313055"/>
                      <wp:effectExtent l="95250" t="0" r="76200" b="48895"/>
                      <wp:wrapNone/>
                      <wp:docPr id="184" name="Straight Arrow Connector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30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157B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84" o:spid="_x0000_s1026" type="#_x0000_t32" style="position:absolute;margin-left:13.75pt;margin-top:9.25pt;width:0;height:24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" strokecolor="#5b9bd5" strokeweight=".5pt">
                      <v:stroke endarrow="open" joinstyle="miter"/>
                    </v:shape>
                  </w:pict>
                </mc:Fallback>
              </mc:AlternateContent>
            </w:r>
            <w:r w:rsidRPr="002302D9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5E3A2E" wp14:editId="03EAC8FC">
                      <wp:simplePos x="0" y="0"/>
                      <wp:positionH relativeFrom="column">
                        <wp:posOffset>52971</wp:posOffset>
                      </wp:positionH>
                      <wp:positionV relativeFrom="paragraph">
                        <wp:posOffset>117191</wp:posOffset>
                      </wp:positionV>
                      <wp:extent cx="44761" cy="313326"/>
                      <wp:effectExtent l="57150" t="0" r="69850" b="48895"/>
                      <wp:wrapNone/>
                      <wp:docPr id="185" name="Straight Arrow Connector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761" cy="31332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655FE5D" id="Straight Arrow Connector 185" o:spid="_x0000_s1026" type="#_x0000_t32" style="position:absolute;margin-left:4.15pt;margin-top:9.25pt;width:3.5pt;height:24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" strokecolor="#5b9bd5" strokeweight=".5pt">
                      <v:stroke endarrow="open" joinstyle="miter"/>
                    </v:shape>
                  </w:pict>
                </mc:Fallback>
              </mc:AlternateContent>
            </w:r>
            <w:r w:rsidRPr="002302D9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2D2FF4" wp14:editId="1D959DA0">
                      <wp:simplePos x="0" y="0"/>
                      <wp:positionH relativeFrom="column">
                        <wp:posOffset>462213</wp:posOffset>
                      </wp:positionH>
                      <wp:positionV relativeFrom="paragraph">
                        <wp:posOffset>65814</wp:posOffset>
                      </wp:positionV>
                      <wp:extent cx="287655" cy="0"/>
                      <wp:effectExtent l="0" t="76200" r="17145" b="114300"/>
                      <wp:wrapNone/>
                      <wp:docPr id="186" name="Straight Arrow Connector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76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9284F" id="Straight Arrow Connector 186" o:spid="_x0000_s1026" type="#_x0000_t32" style="position:absolute;margin-left:36.4pt;margin-top:5.2pt;width:22.65pt;height: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" strokecolor="#5b9bd5" strokeweight=".5pt">
                      <v:stroke endarrow="open" joinstyle="miter"/>
                    </v:shape>
                  </w:pict>
                </mc:Fallback>
              </mc:AlternateConten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3 + 2 = 5 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ab/>
              <w:t>ZBROJ</w:t>
            </w:r>
          </w:p>
          <w:p w14:paraId="472DBDB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D3EBB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06F4A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PRIBROJNICI </w:t>
            </w:r>
          </w:p>
          <w:p w14:paraId="2EE52382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8FEE7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3 + 2 = 5            2 + 3 = 5</w:t>
            </w:r>
          </w:p>
          <w:p w14:paraId="57BC4CE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5 + 2 = 7            2 + 5 = 7</w:t>
            </w:r>
          </w:p>
          <w:p w14:paraId="6DE03068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4 + 2 = 6            2 + 4 = 6</w:t>
            </w:r>
          </w:p>
          <w:p w14:paraId="4CADFFD7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2 + 1 = 3            1 + 2 = 3</w:t>
            </w:r>
          </w:p>
          <w:p w14:paraId="4A3CB0E6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5B4093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5 + 2 = 7</w:t>
            </w:r>
          </w:p>
          <w:p w14:paraId="68C8F2C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2 + 5 = 7</w:t>
            </w:r>
          </w:p>
          <w:p w14:paraId="0016E962" w14:textId="77777777" w:rsidR="002302D9" w:rsidRPr="002302D9" w:rsidRDefault="002302D9" w:rsidP="002302D9">
            <w:pPr>
              <w:rPr>
                <w:rFonts w:ascii="Calibri" w:eastAsia="Calibri" w:hAnsi="Calibri" w:cs="Times New Roman"/>
              </w:rPr>
            </w:pPr>
            <w:r w:rsidRPr="002302D9">
              <w:rPr>
                <w:rFonts w:ascii="Calibri" w:eastAsia="Calibri" w:hAnsi="Calibri" w:cs="Times New Roman"/>
              </w:rPr>
              <w:object w:dxaOrig="1152" w:dyaOrig="1128" w14:anchorId="6F54B0C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95pt;height:30.95pt" o:ole="">
                  <v:imagedata r:id="rId6" o:title=""/>
                </v:shape>
                <o:OLEObject Type="Embed" ProgID="PBrush" ShapeID="_x0000_i1025" DrawAspect="Content" ObjectID="_1693300905" r:id="rId7"/>
              </w:object>
            </w:r>
            <w:r w:rsidRPr="002302D9">
              <w:rPr>
                <w:rFonts w:ascii="Calibri" w:eastAsia="Calibri" w:hAnsi="Calibri" w:cs="Times New Roman"/>
              </w:rPr>
              <w:t xml:space="preserve"> +  </w:t>
            </w:r>
            <w:r w:rsidR="00C819DD" w:rsidRPr="002302D9">
              <w:rPr>
                <w:rFonts w:ascii="Calibri" w:eastAsia="Calibri" w:hAnsi="Calibri" w:cs="Times New Roman"/>
              </w:rPr>
              <w:object w:dxaOrig="348" w:dyaOrig="1140" w14:anchorId="3B032C9D">
                <v:shape id="_x0000_i1026" type="#_x0000_t75" style="width:9.15pt;height:28.9pt" o:ole="">
                  <v:imagedata r:id="rId8" o:title=""/>
                </v:shape>
                <o:OLEObject Type="Embed" ProgID="PBrush" ShapeID="_x0000_i1026" DrawAspect="Content" ObjectID="_1693300906" r:id="rId9"/>
              </w:object>
            </w:r>
            <w:r w:rsidRPr="002302D9">
              <w:rPr>
                <w:rFonts w:ascii="Calibri" w:eastAsia="Calibri" w:hAnsi="Calibri" w:cs="Times New Roman"/>
              </w:rPr>
              <w:t xml:space="preserve">= </w:t>
            </w:r>
            <w:r w:rsidRPr="002302D9">
              <w:rPr>
                <w:rFonts w:ascii="Calibri" w:eastAsia="Calibri" w:hAnsi="Calibri" w:cs="Times New Roman"/>
              </w:rPr>
              <w:object w:dxaOrig="1152" w:dyaOrig="1128" w14:anchorId="21B0531A">
                <v:shape id="_x0000_i1027" type="#_x0000_t75" style="width:30.4pt;height:29.4pt" o:ole="">
                  <v:imagedata r:id="rId6" o:title=""/>
                </v:shape>
                <o:OLEObject Type="Embed" ProgID="PBrush" ShapeID="_x0000_i1027" DrawAspect="Content" ObjectID="_1693300907" r:id="rId10"/>
              </w:object>
            </w:r>
            <w:r w:rsidRPr="002302D9">
              <w:rPr>
                <w:rFonts w:ascii="Calibri" w:eastAsia="Calibri" w:hAnsi="Calibri" w:cs="Times New Roman"/>
              </w:rPr>
              <w:object w:dxaOrig="348" w:dyaOrig="1140" w14:anchorId="7CE88AA5">
                <v:shape id="_x0000_i1028" type="#_x0000_t75" style="width:9.15pt;height:29.4pt" o:ole="">
                  <v:imagedata r:id="rId8" o:title=""/>
                </v:shape>
                <o:OLEObject Type="Embed" ProgID="PBrush" ShapeID="_x0000_i1028" DrawAspect="Content" ObjectID="_1693300908" r:id="rId11"/>
              </w:object>
            </w:r>
          </w:p>
          <w:p w14:paraId="4968D749" w14:textId="77777777" w:rsidR="002302D9" w:rsidRPr="002302D9" w:rsidRDefault="002302D9" w:rsidP="002302D9">
            <w:pPr>
              <w:rPr>
                <w:rFonts w:ascii="Calibri" w:eastAsia="Calibri" w:hAnsi="Calibri" w:cs="Times New Roman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 xml:space="preserve">     4          +     1   =    5</w:t>
            </w:r>
          </w:p>
          <w:p w14:paraId="5617F578" w14:textId="77777777" w:rsidR="002302D9" w:rsidRPr="002302D9" w:rsidRDefault="002302D9" w:rsidP="002302D9">
            <w:pPr>
              <w:rPr>
                <w:rFonts w:ascii="Calibri" w:eastAsia="Calibri" w:hAnsi="Calibri" w:cs="Times New Roman"/>
              </w:rPr>
            </w:pPr>
            <w:r w:rsidRPr="002302D9">
              <w:rPr>
                <w:rFonts w:ascii="Calibri" w:eastAsia="Calibri" w:hAnsi="Calibri" w:cs="Times New Roman"/>
              </w:rPr>
              <w:object w:dxaOrig="348" w:dyaOrig="1140" w14:anchorId="24F692E9">
                <v:shape id="_x0000_i1029" type="#_x0000_t75" style="width:11.15pt;height:33.45pt" o:ole="">
                  <v:imagedata r:id="rId8" o:title=""/>
                </v:shape>
                <o:OLEObject Type="Embed" ProgID="PBrush" ShapeID="_x0000_i1029" DrawAspect="Content" ObjectID="_1693300909" r:id="rId12"/>
              </w:object>
            </w:r>
            <w:r w:rsidRPr="002302D9">
              <w:rPr>
                <w:rFonts w:ascii="Calibri" w:eastAsia="Calibri" w:hAnsi="Calibri" w:cs="Times New Roman"/>
              </w:rPr>
              <w:t xml:space="preserve">+ </w:t>
            </w:r>
            <w:r w:rsidRPr="002302D9">
              <w:rPr>
                <w:rFonts w:ascii="Calibri" w:eastAsia="Calibri" w:hAnsi="Calibri" w:cs="Times New Roman"/>
              </w:rPr>
              <w:object w:dxaOrig="1152" w:dyaOrig="1128" w14:anchorId="3F2EDA0A">
                <v:shape id="_x0000_i1030" type="#_x0000_t75" style="width:34.5pt;height:33.95pt" o:ole="">
                  <v:imagedata r:id="rId6" o:title=""/>
                </v:shape>
                <o:OLEObject Type="Embed" ProgID="PBrush" ShapeID="_x0000_i1030" DrawAspect="Content" ObjectID="_1693300910" r:id="rId13"/>
              </w:object>
            </w:r>
            <w:r w:rsidRPr="002302D9">
              <w:rPr>
                <w:rFonts w:ascii="Calibri" w:eastAsia="Calibri" w:hAnsi="Calibri" w:cs="Times New Roman"/>
              </w:rPr>
              <w:t xml:space="preserve"> = </w:t>
            </w:r>
            <w:r w:rsidRPr="002302D9">
              <w:rPr>
                <w:rFonts w:ascii="Calibri" w:eastAsia="Calibri" w:hAnsi="Calibri" w:cs="Times New Roman"/>
              </w:rPr>
              <w:object w:dxaOrig="348" w:dyaOrig="1140" w14:anchorId="67AA4440">
                <v:shape id="_x0000_i1031" type="#_x0000_t75" style="width:11.15pt;height:34.5pt" o:ole="">
                  <v:imagedata r:id="rId8" o:title=""/>
                </v:shape>
                <o:OLEObject Type="Embed" ProgID="PBrush" ShapeID="_x0000_i1031" DrawAspect="Content" ObjectID="_1693300911" r:id="rId14"/>
              </w:object>
            </w:r>
            <w:r w:rsidRPr="002302D9">
              <w:rPr>
                <w:rFonts w:ascii="Calibri" w:eastAsia="Calibri" w:hAnsi="Calibri" w:cs="Times New Roman"/>
              </w:rPr>
              <w:object w:dxaOrig="1152" w:dyaOrig="1128" w14:anchorId="7D825A04">
                <v:shape id="_x0000_i1032" type="#_x0000_t75" style="width:34.5pt;height:34.5pt" o:ole="">
                  <v:imagedata r:id="rId6" o:title=""/>
                </v:shape>
                <o:OLEObject Type="Embed" ProgID="PBrush" ShapeID="_x0000_i1032" DrawAspect="Content" ObjectID="_1693300912" r:id="rId15"/>
              </w:object>
            </w:r>
          </w:p>
          <w:p w14:paraId="61C25BE9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1    +   4                =     5</w:t>
            </w:r>
          </w:p>
        </w:tc>
        <w:tc>
          <w:tcPr>
            <w:tcW w:w="2546" w:type="dxa"/>
            <w:gridSpan w:val="2"/>
          </w:tcPr>
          <w:p w14:paraId="784CEFE1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3A9B7CB4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0BE9D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Udžbenik, str.</w:t>
            </w:r>
            <w:r w:rsidR="00C819DD">
              <w:rPr>
                <w:rFonts w:ascii="Calibri" w:eastAsia="Calibri" w:hAnsi="Calibri" w:cs="Times New Roman"/>
                <w:sz w:val="18"/>
                <w:szCs w:val="18"/>
              </w:rPr>
              <w:t xml:space="preserve"> 8</w:t>
            </w:r>
            <w:r w:rsidRPr="002302D9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3617D9BE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091DA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C42C8C" w14:textId="77777777" w:rsidR="002302D9" w:rsidRPr="002302D9" w:rsidRDefault="002302D9" w:rsidP="002302D9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302D9" w:rsidRPr="00186CD4" w14:paraId="7F855AF0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0F56" w14:textId="77777777" w:rsidR="002302D9" w:rsidRPr="00186CD4" w:rsidRDefault="002302D9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2302D9" w:rsidRPr="00186CD4" w14:paraId="4B7311C1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9D67" w14:textId="77777777" w:rsidR="002302D9" w:rsidRPr="00186CD4" w:rsidRDefault="002302D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u rješavanju zadataka i omogućiti mu </w:t>
            </w:r>
            <w:r>
              <w:rPr>
                <w:sz w:val="18"/>
                <w:szCs w:val="18"/>
              </w:rPr>
              <w:t>služiti se</w:t>
            </w:r>
            <w:r w:rsidRPr="00186CD4">
              <w:rPr>
                <w:sz w:val="18"/>
                <w:szCs w:val="18"/>
              </w:rPr>
              <w:t xml:space="preserve"> brojevn</w:t>
            </w:r>
            <w:r>
              <w:rPr>
                <w:sz w:val="18"/>
                <w:szCs w:val="18"/>
              </w:rPr>
              <w:t>om crtom</w:t>
            </w:r>
            <w:r w:rsidRPr="00186CD4">
              <w:rPr>
                <w:sz w:val="18"/>
                <w:szCs w:val="18"/>
              </w:rPr>
              <w:t xml:space="preserve"> i konkretn</w:t>
            </w:r>
            <w:r>
              <w:rPr>
                <w:sz w:val="18"/>
                <w:szCs w:val="18"/>
              </w:rPr>
              <w:t>im materijalom</w:t>
            </w:r>
            <w:r w:rsidRPr="00186CD4">
              <w:rPr>
                <w:sz w:val="18"/>
                <w:szCs w:val="18"/>
              </w:rPr>
              <w:t xml:space="preserve"> pri rješavanju.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7C4" w14:textId="77777777" w:rsidR="002302D9" w:rsidRPr="00186CD4" w:rsidRDefault="002302D9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>Učenik s ubrzanim matematičko-</w:t>
            </w:r>
            <w:r>
              <w:rPr>
                <w:sz w:val="18"/>
                <w:szCs w:val="18"/>
              </w:rPr>
              <w:t xml:space="preserve">logičkim razvojem može pomoći učeniku s usporenim matematičko-logičkim razvojem. </w:t>
            </w:r>
          </w:p>
        </w:tc>
      </w:tr>
    </w:tbl>
    <w:p w14:paraId="187CF42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B4763"/>
    <w:rsid w:val="0011191E"/>
    <w:rsid w:val="002302D9"/>
    <w:rsid w:val="002A4533"/>
    <w:rsid w:val="002C09B6"/>
    <w:rsid w:val="0033239B"/>
    <w:rsid w:val="0034279E"/>
    <w:rsid w:val="003A0F3B"/>
    <w:rsid w:val="003B0231"/>
    <w:rsid w:val="004A5DD5"/>
    <w:rsid w:val="00546ED3"/>
    <w:rsid w:val="00577593"/>
    <w:rsid w:val="00642C69"/>
    <w:rsid w:val="006A1B70"/>
    <w:rsid w:val="006D246D"/>
    <w:rsid w:val="007C3660"/>
    <w:rsid w:val="009468B0"/>
    <w:rsid w:val="009B4EBD"/>
    <w:rsid w:val="00A57156"/>
    <w:rsid w:val="00AC6429"/>
    <w:rsid w:val="00AF3BBF"/>
    <w:rsid w:val="00B2106F"/>
    <w:rsid w:val="00C07385"/>
    <w:rsid w:val="00C208B7"/>
    <w:rsid w:val="00C71F12"/>
    <w:rsid w:val="00C819DD"/>
    <w:rsid w:val="00CE0140"/>
    <w:rsid w:val="00CE62C7"/>
    <w:rsid w:val="00D16DB6"/>
    <w:rsid w:val="00E43550"/>
    <w:rsid w:val="00F06734"/>
    <w:rsid w:val="00F42B3F"/>
    <w:rsid w:val="00FE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6F908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C0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C09B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09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0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09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9B6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F42B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62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62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1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4.bin"/><Relationship Id="rId5" Type="http://schemas.openxmlformats.org/officeDocument/2006/relationships/hyperlink" Target="https://hr.izzi.digital/DOS/975/1011.html" TargetMode="External"/><Relationship Id="rId15" Type="http://schemas.openxmlformats.org/officeDocument/2006/relationships/oleObject" Target="embeddings/oleObject8.bin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21A37-F5AC-43B0-B598-F0C63171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721</Words>
  <Characters>4111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19</cp:revision>
  <dcterms:created xsi:type="dcterms:W3CDTF">2018-11-16T12:25:00Z</dcterms:created>
  <dcterms:modified xsi:type="dcterms:W3CDTF">2021-09-16T10:35:00Z</dcterms:modified>
</cp:coreProperties>
</file>